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18" w:rsidRPr="00856618" w:rsidRDefault="00856618" w:rsidP="0085661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 ДЕТСКИЙ САД №1 «СВЕТЛЯЧОК» ПГТ. НОГЛИКИ</w:t>
      </w:r>
    </w:p>
    <w:p w:rsidR="00856618" w:rsidRPr="00856618" w:rsidRDefault="00856618" w:rsidP="00856618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52"/>
          <w:szCs w:val="52"/>
        </w:rPr>
      </w:pP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52"/>
          <w:szCs w:val="52"/>
        </w:rPr>
      </w:pPr>
    </w:p>
    <w:p w:rsidR="00856618" w:rsidRP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52"/>
          <w:szCs w:val="52"/>
          <w:bdr w:val="none" w:sz="0" w:space="0" w:color="auto" w:frame="1"/>
        </w:rPr>
      </w:pPr>
      <w:r w:rsidRPr="00856618">
        <w:rPr>
          <w:color w:val="000000"/>
          <w:sz w:val="52"/>
          <w:szCs w:val="52"/>
        </w:rPr>
        <w:t xml:space="preserve">Конспект </w:t>
      </w:r>
      <w:r w:rsidRPr="00856618">
        <w:rPr>
          <w:rStyle w:val="a4"/>
          <w:b w:val="0"/>
          <w:color w:val="111111"/>
          <w:sz w:val="52"/>
          <w:szCs w:val="52"/>
          <w:bdr w:val="none" w:sz="0" w:space="0" w:color="auto" w:frame="1"/>
        </w:rPr>
        <w:t xml:space="preserve"> развлечения</w:t>
      </w:r>
    </w:p>
    <w:p w:rsidR="00856618" w:rsidRP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  <w:r w:rsidRPr="00856618">
        <w:rPr>
          <w:rStyle w:val="a4"/>
          <w:b w:val="0"/>
          <w:color w:val="111111"/>
          <w:sz w:val="52"/>
          <w:szCs w:val="52"/>
          <w:bdr w:val="none" w:sz="0" w:space="0" w:color="auto" w:frame="1"/>
        </w:rPr>
        <w:t>для детей дошкольного возраста</w:t>
      </w:r>
    </w:p>
    <w:p w:rsidR="00856618" w:rsidRP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  <w:r w:rsidRPr="00856618">
        <w:rPr>
          <w:b/>
          <w:color w:val="111111"/>
          <w:sz w:val="52"/>
          <w:szCs w:val="52"/>
        </w:rPr>
        <w:t>«</w:t>
      </w:r>
      <w:r w:rsidRPr="00856618">
        <w:rPr>
          <w:b/>
          <w:color w:val="111111"/>
          <w:sz w:val="52"/>
          <w:szCs w:val="52"/>
        </w:rPr>
        <w:t>Частушка-</w:t>
      </w:r>
      <w:proofErr w:type="spellStart"/>
      <w:r w:rsidRPr="00856618">
        <w:rPr>
          <w:b/>
          <w:color w:val="111111"/>
          <w:sz w:val="52"/>
          <w:szCs w:val="52"/>
        </w:rPr>
        <w:t>веселушка</w:t>
      </w:r>
      <w:proofErr w:type="spellEnd"/>
      <w:r w:rsidRPr="00856618">
        <w:rPr>
          <w:b/>
          <w:color w:val="111111"/>
          <w:sz w:val="52"/>
          <w:szCs w:val="52"/>
        </w:rPr>
        <w:t>!»</w:t>
      </w:r>
    </w:p>
    <w:p w:rsidR="00856618" w:rsidRDefault="00856618" w:rsidP="00856618">
      <w:pPr>
        <w:spacing w:after="0" w:line="360" w:lineRule="auto"/>
        <w:ind w:left="85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56618" w:rsidRPr="00856618" w:rsidRDefault="00856618" w:rsidP="00856618">
      <w:pPr>
        <w:spacing w:after="0" w:line="360" w:lineRule="auto"/>
        <w:ind w:left="85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56618" w:rsidRPr="00856618" w:rsidRDefault="00856618" w:rsidP="00856618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 </w:t>
      </w:r>
    </w:p>
    <w:p w:rsidR="00856618" w:rsidRPr="00856618" w:rsidRDefault="00856618" w:rsidP="008566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Разработала: </w:t>
      </w:r>
    </w:p>
    <w:p w:rsidR="00856618" w:rsidRPr="00856618" w:rsidRDefault="00856618" w:rsidP="008566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Петрученя</w:t>
      </w:r>
      <w:proofErr w:type="spellEnd"/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О.М., воспитатель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                                           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618" w:rsidRPr="00856618" w:rsidRDefault="00856618" w:rsidP="008566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Ноглики, </w:t>
      </w:r>
    </w:p>
    <w:p w:rsidR="00856618" w:rsidRPr="00856618" w:rsidRDefault="00856618" w:rsidP="008566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приобщение ребенка к миру искусства,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творческого потенциала ребенка в художественно – речевой и музыкальной деятельности, сохранение народных обычаев и традиций.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Зал украшен в народном стиле (с одной стороны бутафорские ворота, далее скамеечка, с другой стороны русская изба).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под народную мелодию входят через ворота и рассаживаются на скамейки. Затем входят гармонист – балалаечник Ванюша, наигрывая мелодию на балалайке, ведет под руку подружку Варвару.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Ваня и Варя кланяются детской публике и запевают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Я пойду, да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разойдуся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по зеленой по траве,</w:t>
      </w:r>
      <w:proofErr w:type="gramEnd"/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увижу я Ванюшу – все волнуется во мне!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r>
        <w:rPr>
          <w:rFonts w:ascii="Arial" w:hAnsi="Arial" w:cs="Arial"/>
          <w:color w:val="111111"/>
          <w:sz w:val="27"/>
          <w:szCs w:val="27"/>
        </w:rPr>
        <w:t>: Здравствуйте честной народ!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Варвара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(обращается к воспитателю)</w:t>
      </w:r>
      <w:r>
        <w:rPr>
          <w:rFonts w:ascii="Arial" w:hAnsi="Arial" w:cs="Arial"/>
          <w:color w:val="111111"/>
          <w:sz w:val="27"/>
          <w:szCs w:val="27"/>
        </w:rPr>
        <w:t> Земной поклон вам, честные люди.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Откуда вы люди добрые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7"/>
          <w:szCs w:val="27"/>
        </w:rPr>
        <w:t>, и куда путь держите?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>: Ходим мы по деревням да по поселкам,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Городам и светелкам,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поем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платы за них не берем!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много ли у вас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частушек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r>
        <w:rPr>
          <w:rFonts w:ascii="Arial" w:hAnsi="Arial" w:cs="Arial"/>
          <w:color w:val="111111"/>
          <w:sz w:val="27"/>
          <w:szCs w:val="27"/>
        </w:rPr>
        <w:t>: Да полный мешок.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где мешок?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 забором прилег.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Ванюша, нам мешок принеси.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Ваня берет мешок, шарит рукой внутри,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обращает внимание на шнурок на мешке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Развязался мешок…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где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r>
        <w:rPr>
          <w:rFonts w:ascii="Arial" w:hAnsi="Arial" w:cs="Arial"/>
          <w:color w:val="111111"/>
          <w:sz w:val="27"/>
          <w:szCs w:val="27"/>
        </w:rPr>
        <w:t>: пустились наутек…. По всему свету разбежались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едь недаром в разных местах России народ их называет по разному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частушки –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быструшки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– вертушки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частушки –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коротушки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частые</w:t>
      </w:r>
      <w:r>
        <w:rPr>
          <w:rFonts w:ascii="Arial" w:hAnsi="Arial" w:cs="Arial"/>
          <w:color w:val="111111"/>
          <w:sz w:val="27"/>
          <w:szCs w:val="27"/>
        </w:rPr>
        <w:t>, значит быстрые.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>: Как теперь быть, где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будем ловить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Не беспокойтесь, раскрывайте мешок.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у нас быстрые, по улицам бежали,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догнали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детском саду их задержали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одной 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будут запевать и на волю выпускать.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вы не зевайте, в мешок их собирайте.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>: Эй, девчонки – хохотушки, запевайте – 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Запевайте поскорей, чтоб порадовать гостей.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 девочка. Шире-шире-шире круг, дайте круг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пошире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одна иду плясать, нас идет четыре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риглашает еще 3 девочек)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девочка</w:t>
      </w:r>
      <w:r>
        <w:rPr>
          <w:rFonts w:ascii="Arial" w:hAnsi="Arial" w:cs="Arial"/>
          <w:color w:val="111111"/>
          <w:sz w:val="27"/>
          <w:szCs w:val="27"/>
        </w:rPr>
        <w:t>: Начинаем петь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 просим не смеяться!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Тут народу очень много, можем растеряться!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девочка</w:t>
      </w:r>
      <w:r>
        <w:rPr>
          <w:rFonts w:ascii="Arial" w:hAnsi="Arial" w:cs="Arial"/>
          <w:color w:val="111111"/>
          <w:sz w:val="27"/>
          <w:szCs w:val="27"/>
        </w:rPr>
        <w:t>: Ставьте ушки на макушки, слушайте внимательно,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для вас споем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 очень замечательно!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девочка</w:t>
      </w:r>
      <w:r>
        <w:rPr>
          <w:rFonts w:ascii="Arial" w:hAnsi="Arial" w:cs="Arial"/>
          <w:color w:val="111111"/>
          <w:sz w:val="27"/>
          <w:szCs w:val="27"/>
        </w:rPr>
        <w:t>: Ох,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частушка –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веселушка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прилетела ко мне в ночь,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верная подружка, моя первая любовь!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</w:t>
      </w:r>
      <w:r>
        <w:rPr>
          <w:rFonts w:ascii="Arial" w:hAnsi="Arial" w:cs="Arial"/>
          <w:color w:val="111111"/>
          <w:sz w:val="27"/>
          <w:szCs w:val="27"/>
        </w:rPr>
        <w:t>: Мы в деревне живем, сушки-пряники жуем,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частушек</w:t>
      </w:r>
      <w:r>
        <w:rPr>
          <w:rFonts w:ascii="Arial" w:hAnsi="Arial" w:cs="Arial"/>
          <w:color w:val="111111"/>
          <w:sz w:val="27"/>
          <w:szCs w:val="27"/>
        </w:rPr>
        <w:t> много знаем и для вас мы их поем!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Если б не было воды, не было и кружки,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б не было девчат, кто бы пел игрушки!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девчонки выходите, возле домика спляшите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Русский народный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«Калинка»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действительно, кто и где поет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поют на гуляньях и посиделках. Главными героями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частушках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выступают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красны девицы да добры молодцы, поэтому большинство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частушек</w:t>
      </w:r>
      <w:r>
        <w:rPr>
          <w:rFonts w:ascii="Arial" w:hAnsi="Arial" w:cs="Arial"/>
          <w:color w:val="111111"/>
          <w:sz w:val="27"/>
          <w:szCs w:val="27"/>
        </w:rPr>
        <w:t> посвящено светлому чувству - любви.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(Выходят парами девочка с мальчиком, в центре зала расходятся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встают друг против друга)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Девичьи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Земляничка – ягодка, мне не двадцать два годка,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всего – то мало лет, а от ребят отбоя нет!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деревней я гуляла, там Аркашу видела,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кустом сидел и плакал – курица обидела!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мама поругала, за помаду и духи,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сама я покупала, покупали женихи!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Мой дружочек,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хороший, да росточком очень мал,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Проводил меня до дому, я чихнула – он упал!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саду ли в огороде, наломаю перцу,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Ваней я гулять не буду, он мне не по сердцу!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частушках часто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присутствует безобидное подшучивание</w:t>
      </w:r>
      <w:r>
        <w:rPr>
          <w:rFonts w:ascii="Arial" w:hAnsi="Arial" w:cs="Arial"/>
          <w:color w:val="111111"/>
          <w:sz w:val="27"/>
          <w:szCs w:val="27"/>
        </w:rPr>
        <w:t>: девочки подшучивали над мальчиками, а мальчики….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в прочем слушайте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7"/>
          <w:szCs w:val="27"/>
        </w:rPr>
        <w:t>: По ребячьему желанью, мы к девчонкам подошли,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мальчишечьи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для вас сегодня припасли.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Мальчишечьи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Говорят, что мы задиры, вы не верьте никогда,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группе командиры, были девочки всегда!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Целый день я так старался, на девчонок не глядел,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Еле – еле удержался, дернуть за косу хотел.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Наша Таня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намудрила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космонавта полюбила,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подруга Танина – инопланетянина.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Ноги синие у Гали, Галю в клинику послали,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Присмотрелись лучше к Гале, это джинсы полиняли.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</w:t>
      </w:r>
      <w:r>
        <w:rPr>
          <w:rFonts w:ascii="Arial" w:hAnsi="Arial" w:cs="Arial"/>
          <w:color w:val="111111"/>
          <w:sz w:val="27"/>
          <w:szCs w:val="27"/>
        </w:rPr>
        <w:t>: Вы девчонки не сердитесь, будем вас всегда любить,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Разрешите нам, мужчинам, вас на танец пригласить.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Исполняется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«Кадриль»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любят петь и взрослые, и даже малыши. Они сегодня в гости к нам пришли, встречайте!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средней группы</w:t>
      </w:r>
      <w:r>
        <w:rPr>
          <w:rFonts w:ascii="Arial" w:hAnsi="Arial" w:cs="Arial"/>
          <w:color w:val="111111"/>
          <w:sz w:val="27"/>
          <w:szCs w:val="27"/>
        </w:rPr>
        <w:t>: Пропоем для вас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без сомнения.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средней группы</w:t>
      </w:r>
      <w:r>
        <w:rPr>
          <w:rFonts w:ascii="Arial" w:hAnsi="Arial" w:cs="Arial"/>
          <w:color w:val="111111"/>
          <w:sz w:val="27"/>
          <w:szCs w:val="27"/>
        </w:rPr>
        <w:t>: Начинаем петь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мы без промедления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споем для вас куплеты, да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садика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дела,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ребят и про игрушки, пропоем сейчас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средней группы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 Вася поздно встал, просыпаться тяжко.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Умываться он не стал, он не замарашка!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Поленился утром Вова, причесаться гребешком,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Подошла к нему корова, причесала языком!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Станет Коля одеваться, ждать его - терпенья нет.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успеем нагуляться, ну а Коля не одет!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рассеянная Оля, башмаки не разберет,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левый, или правый, может быть наоборот!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Саша с Вовой поиграли, все игрушки раскидали.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 спорить и кричать, кому игрушки убирать!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средней группы</w:t>
      </w:r>
      <w:r>
        <w:rPr>
          <w:rFonts w:ascii="Arial" w:hAnsi="Arial" w:cs="Arial"/>
          <w:color w:val="111111"/>
          <w:sz w:val="27"/>
          <w:szCs w:val="27"/>
        </w:rPr>
        <w:t>: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есть начало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есть конец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наши слушал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скажем – молодец!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появились очень давно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живут по сегодняшний день</w:t>
      </w:r>
      <w:r>
        <w:rPr>
          <w:rFonts w:ascii="Arial" w:hAnsi="Arial" w:cs="Arial"/>
          <w:color w:val="111111"/>
          <w:sz w:val="27"/>
          <w:szCs w:val="27"/>
        </w:rPr>
        <w:t>. Раньше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передавались от бабушки к внучке, от матери к дочери и назывались народными. А теперь появились авторские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– современные</w:t>
      </w:r>
      <w:r>
        <w:rPr>
          <w:rFonts w:ascii="Arial" w:hAnsi="Arial" w:cs="Arial"/>
          <w:color w:val="111111"/>
          <w:sz w:val="27"/>
          <w:szCs w:val="27"/>
        </w:rPr>
        <w:t>.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 очень любят петь дети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Пропоем мы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 просим не смеяться!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артисты молодые – можем застесняться!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Физкультурой занимайся, чтоб здоровье сохранять,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от лени постарайся,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побыстрее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убежать.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простой воды и мыла, у микробов тают силы.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микробам жизнь не дать, руки в рот не надо брать.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разведчиком хочу я</w:t>
      </w:r>
      <w:r>
        <w:rPr>
          <w:rFonts w:ascii="Arial" w:hAnsi="Arial" w:cs="Arial"/>
          <w:color w:val="111111"/>
          <w:sz w:val="27"/>
          <w:szCs w:val="27"/>
        </w:rPr>
        <w:t>, ведь находчив я и смел!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спрятала конфеты, 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разведал где - и съел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мой папа просто класс! Скоро выкупит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«КамАЗ»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он меня катать и научит управлять!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мой папа круче всех – бизнес процветает!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поэтому нам с мамой он подарки дарит!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и манят нас просторы, но от мамы ни на шаг!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папой сможем… сдвинуть горы, если мама скажет, как!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>: 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частушек много спели</w:t>
      </w:r>
      <w:r>
        <w:rPr>
          <w:rFonts w:ascii="Arial" w:hAnsi="Arial" w:cs="Arial"/>
          <w:color w:val="111111"/>
          <w:sz w:val="27"/>
          <w:szCs w:val="27"/>
        </w:rPr>
        <w:t xml:space="preserve">, под разлив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гармошечки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мы сложили</w:t>
      </w:r>
      <w:r>
        <w:rPr>
          <w:rFonts w:ascii="Arial" w:hAnsi="Arial" w:cs="Arial"/>
          <w:color w:val="111111"/>
          <w:sz w:val="27"/>
          <w:szCs w:val="27"/>
        </w:rPr>
        <w:t>, как в мешке картошечки.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r>
        <w:rPr>
          <w:rFonts w:ascii="Arial" w:hAnsi="Arial" w:cs="Arial"/>
          <w:color w:val="111111"/>
          <w:sz w:val="27"/>
          <w:szCs w:val="27"/>
        </w:rPr>
        <w:t>: Хороши ваши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 и мешок уже тугой,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сегодня петь кончайте, ставьте точку с запятой.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Возле речки,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возле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быстрой, все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ромашечки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растут,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прожить можно</w:t>
      </w:r>
      <w:r>
        <w:rPr>
          <w:rFonts w:ascii="Arial" w:hAnsi="Arial" w:cs="Arial"/>
          <w:color w:val="111111"/>
          <w:sz w:val="27"/>
          <w:szCs w:val="27"/>
        </w:rPr>
        <w:t>, 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чего- то не живут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Коль от Сочи до Кукушки,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народ поет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жив еще народ,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за что не пропадет!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Варвара</w:t>
      </w:r>
      <w:r>
        <w:rPr>
          <w:rFonts w:ascii="Arial" w:hAnsi="Arial" w:cs="Arial"/>
          <w:color w:val="111111"/>
          <w:sz w:val="27"/>
          <w:szCs w:val="27"/>
        </w:rPr>
        <w:t>: Хоть и жалко расставаться, но уже пора прощаться.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Ваня</w:t>
      </w:r>
      <w:r>
        <w:rPr>
          <w:rFonts w:ascii="Arial" w:hAnsi="Arial" w:cs="Arial"/>
          <w:color w:val="111111"/>
          <w:sz w:val="27"/>
          <w:szCs w:val="27"/>
        </w:rPr>
        <w:t>: До свиданья, до свиданья, до свиданья детвора,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свиданья, до свиданья, мы уходим, нам пора.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(берут наполненный мешок и уходят)</w:t>
      </w:r>
    </w:p>
    <w:p w:rsidR="00856618" w:rsidRDefault="00856618" w:rsidP="0085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частушки пели дружно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пора уже кончать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6618" w:rsidRDefault="00856618" w:rsidP="0085661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на празднике нам нужно всех вас чаем угощать!</w:t>
      </w:r>
    </w:p>
    <w:p w:rsidR="004F5790" w:rsidRDefault="004F5790"/>
    <w:sectPr w:rsidR="004F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8C"/>
    <w:rsid w:val="000B268C"/>
    <w:rsid w:val="004F5790"/>
    <w:rsid w:val="008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2022-09-29T01:35:00Z</dcterms:created>
  <dcterms:modified xsi:type="dcterms:W3CDTF">2022-09-29T01:39:00Z</dcterms:modified>
</cp:coreProperties>
</file>